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Deckeneinbau-Adapter</w:t>
      </w:r>
    </w:p>
    <w:p>
      <w:pPr/>
      <w:r>
        <w:rPr>
          <w:b w:val="1"/>
          <w:bCs w:val="1"/>
        </w:rPr>
        <w:t xml:space="preserve">Deckeneinbau</w:t>
      </w:r>
    </w:p>
    <w:p/>
    <w:p>
      <w:pPr/>
      <w:r>
        <w:rPr/>
        <w:t xml:space="preserve">Zubehör, für den Deckeneinbau im Innenbereich Schutzart: IP20; Farbe: Weiß; Abmessungen (Ø x H): 67 x 69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079543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Deckeneinbau-Adapter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2025-01-09T02:28:40+01:00</dcterms:created>
  <dcterms:modified xsi:type="dcterms:W3CDTF">2025-01-09T02:28:40+01:00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